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0D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156F3">
        <w:rPr>
          <w:sz w:val="28"/>
        </w:rPr>
        <w:t>451</w:t>
      </w:r>
      <w:r>
        <w:rPr>
          <w:sz w:val="28"/>
        </w:rPr>
        <w:t>-2201/202</w:t>
      </w:r>
      <w:r w:rsidR="00FE18D1">
        <w:rPr>
          <w:sz w:val="28"/>
        </w:rPr>
        <w:t>5</w:t>
      </w:r>
    </w:p>
    <w:p w:rsidR="009C00D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976BA">
        <w:rPr>
          <w:sz w:val="28"/>
        </w:rPr>
        <w:t>*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283"/>
        <w:rPr>
          <w:sz w:val="28"/>
        </w:rPr>
      </w:pPr>
      <w:r>
        <w:rPr>
          <w:sz w:val="28"/>
        </w:rPr>
        <w:t>12 мая</w:t>
      </w:r>
      <w:r w:rsidR="00FE18D1">
        <w:rPr>
          <w:sz w:val="28"/>
        </w:rPr>
        <w:t xml:space="preserve"> 2025</w:t>
      </w:r>
      <w:r w:rsidR="00CC3CCB">
        <w:rPr>
          <w:sz w:val="28"/>
        </w:rPr>
        <w:t xml:space="preserve"> года                                                           г. Нягань ХМАО-Югры</w:t>
      </w:r>
    </w:p>
    <w:p w:rsidR="009C00DF">
      <w:pPr>
        <w:ind w:firstLine="283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A976BA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A976BA">
        <w:rPr>
          <w:rFonts w:ascii="Times New Roman" w:hAnsi="Times New Roman"/>
          <w:sz w:val="28"/>
        </w:rPr>
        <w:t xml:space="preserve">Шатайло Ивана Владимировича, * года рождения, уроженца *, гражданина РФ, паспорт *, работающего *, проживающего по адресу: ХМАО-Югра, *,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C00DF">
      <w:pPr>
        <w:ind w:firstLine="709"/>
        <w:jc w:val="both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9C00D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C3CCB">
        <w:rPr>
          <w:spacing w:val="-2"/>
          <w:sz w:val="28"/>
        </w:rPr>
        <w:t xml:space="preserve"> года Шатайло И.В</w:t>
      </w:r>
      <w:r w:rsidR="00CC3CCB">
        <w:rPr>
          <w:sz w:val="28"/>
        </w:rPr>
        <w:t xml:space="preserve">., являясь должностным лицом – </w:t>
      </w:r>
      <w:r w:rsidR="00A976BA">
        <w:rPr>
          <w:sz w:val="28"/>
        </w:rPr>
        <w:t>*</w:t>
      </w:r>
      <w:r w:rsidR="00CC3CCB">
        <w:rPr>
          <w:sz w:val="28"/>
        </w:rPr>
        <w:t xml:space="preserve">, зарегистрированного по адресу: </w:t>
      </w:r>
      <w:r w:rsidR="00A976BA">
        <w:rPr>
          <w:sz w:val="28"/>
        </w:rPr>
        <w:t>*</w:t>
      </w:r>
      <w:r w:rsidR="00CC3CCB">
        <w:rPr>
          <w:spacing w:val="-2"/>
          <w:sz w:val="28"/>
        </w:rPr>
        <w:t>,</w:t>
      </w:r>
      <w:r w:rsidR="00CC3CCB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</w:t>
      </w:r>
      <w:r w:rsidR="00EE170D">
        <w:rPr>
          <w:sz w:val="28"/>
        </w:rPr>
        <w:t xml:space="preserve">в </w:t>
      </w:r>
      <w:r w:rsidR="00CC3CCB">
        <w:rPr>
          <w:sz w:val="28"/>
        </w:rPr>
        <w:t xml:space="preserve">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FE18D1">
        <w:rPr>
          <w:sz w:val="28"/>
        </w:rPr>
        <w:t xml:space="preserve"> 2024</w:t>
      </w:r>
      <w:r w:rsidR="00CC3CCB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74F99" w:rsidRPr="00074F99" w:rsidP="00074F99">
      <w:pPr>
        <w:ind w:firstLine="709"/>
        <w:jc w:val="both"/>
        <w:rPr>
          <w:sz w:val="28"/>
        </w:rPr>
      </w:pPr>
      <w:r w:rsidRPr="00074F99">
        <w:rPr>
          <w:sz w:val="28"/>
        </w:rPr>
        <w:t>Должностное лицо Шатайло И.В.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074F99" w:rsidRPr="00074F99" w:rsidP="00074F99">
      <w:pPr>
        <w:ind w:firstLine="709"/>
        <w:jc w:val="both"/>
        <w:rPr>
          <w:sz w:val="28"/>
        </w:rPr>
      </w:pPr>
      <w:r w:rsidRPr="00074F99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Шатайло И.В.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должностного лица Шатайло И.В.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C00D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FE18D1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156F3">
        <w:rPr>
          <w:sz w:val="28"/>
        </w:rPr>
        <w:t>12 месяцев</w:t>
      </w:r>
      <w:r w:rsidR="00FE18D1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156F3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  <w:r w:rsidRPr="000F5499" w:rsidR="008156F3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 w:rsidR="008156F3">
        <w:rPr>
          <w:sz w:val="28"/>
        </w:rPr>
        <w:t>расчет по страховым взносам за 12 месяцев 2024 года</w:t>
      </w:r>
      <w:r w:rsidR="008156F3">
        <w:rPr>
          <w:sz w:val="28"/>
          <w:szCs w:val="28"/>
        </w:rPr>
        <w:t xml:space="preserve"> </w:t>
      </w:r>
      <w:r w:rsidRPr="000F5499" w:rsidR="008156F3">
        <w:rPr>
          <w:sz w:val="28"/>
          <w:szCs w:val="28"/>
        </w:rPr>
        <w:t>должен быть предоставле</w:t>
      </w:r>
      <w:r w:rsidR="008156F3">
        <w:rPr>
          <w:sz w:val="28"/>
          <w:szCs w:val="28"/>
        </w:rPr>
        <w:t xml:space="preserve">н должностным лицом </w:t>
      </w:r>
      <w:r w:rsidR="008156F3">
        <w:rPr>
          <w:sz w:val="28"/>
        </w:rPr>
        <w:t>Шатайло И.В</w:t>
      </w:r>
      <w:r w:rsidRPr="000F5499" w:rsidR="008156F3">
        <w:rPr>
          <w:sz w:val="28"/>
          <w:szCs w:val="28"/>
        </w:rPr>
        <w:t>. в Межрайонную ИФНС России № 2 по ХМАО – Югре не позднее 27 января 2025 года</w:t>
      </w:r>
      <w:r w:rsidR="008156F3">
        <w:rPr>
          <w:sz w:val="28"/>
          <w:szCs w:val="28"/>
        </w:rPr>
        <w:t>.</w:t>
      </w:r>
    </w:p>
    <w:p w:rsidR="00FE18D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Шатайло И.В. в Межрайонную ИФНС России № 2 по ХМАО – Югре не позднее </w:t>
      </w:r>
      <w:r w:rsidR="008156F3">
        <w:rPr>
          <w:sz w:val="28"/>
        </w:rPr>
        <w:t>27 января 2025</w:t>
      </w:r>
      <w:r>
        <w:rPr>
          <w:sz w:val="28"/>
        </w:rPr>
        <w:t xml:space="preserve"> года. В нарушение этого, должностное лицо Шатайло И.В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074F99">
        <w:rPr>
          <w:sz w:val="28"/>
        </w:rPr>
        <w:t xml:space="preserve"> в установленный срок. 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Вина должностного лица Шатайло И.В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976BA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8156F3">
        <w:rPr>
          <w:sz w:val="28"/>
        </w:rPr>
        <w:t>27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Шатайло И.В.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FE18D1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976BA">
        <w:rPr>
          <w:sz w:val="28"/>
        </w:rPr>
        <w:t>*</w:t>
      </w:r>
      <w:r>
        <w:rPr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2024года.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8156F3">
        <w:rPr>
          <w:sz w:val="28"/>
        </w:rPr>
        <w:t>19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A976BA">
        <w:rPr>
          <w:sz w:val="28"/>
        </w:rPr>
        <w:t>*</w:t>
      </w:r>
      <w:r w:rsidR="00EE170D">
        <w:rPr>
          <w:sz w:val="28"/>
        </w:rPr>
        <w:t xml:space="preserve"> </w:t>
      </w:r>
      <w:r>
        <w:rPr>
          <w:sz w:val="28"/>
        </w:rPr>
        <w:t>является Шатайло И.В.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Действия должностного лица Шатайло И.В.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лицу Шатайло И.В., мировой судья учитывает характер совершенного правонарушения.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C00D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9C00DF">
      <w:pPr>
        <w:pStyle w:val="BodyTextIndent2"/>
        <w:ind w:firstLine="709"/>
        <w:jc w:val="center"/>
        <w:rPr>
          <w:sz w:val="28"/>
        </w:rPr>
      </w:pP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Шатайло Ивана Владимировича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FE18D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9C00DF">
      <w:pPr>
        <w:ind w:firstLine="709"/>
        <w:jc w:val="both"/>
        <w:rPr>
          <w:sz w:val="28"/>
        </w:rPr>
      </w:pPr>
    </w:p>
    <w:p w:rsidR="008156F3">
      <w:pPr>
        <w:ind w:firstLine="709"/>
        <w:jc w:val="both"/>
        <w:rPr>
          <w:sz w:val="28"/>
        </w:rPr>
      </w:pPr>
    </w:p>
    <w:p w:rsidR="00D66E85">
      <w:pPr>
        <w:ind w:firstLine="709"/>
        <w:jc w:val="both"/>
        <w:rPr>
          <w:sz w:val="28"/>
        </w:rPr>
      </w:pPr>
    </w:p>
    <w:p w:rsidR="00D66E85">
      <w:pPr>
        <w:ind w:firstLine="709"/>
        <w:jc w:val="both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D66E85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0DF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014177">
      <w:rPr>
        <w:rStyle w:val="103"/>
        <w:noProof/>
      </w:rPr>
      <w:t>1</w:t>
    </w:r>
    <w:r>
      <w:rPr>
        <w:rStyle w:val="103"/>
      </w:rPr>
      <w:fldChar w:fldCharType="end"/>
    </w:r>
  </w:p>
  <w:p w:rsidR="009C00D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F"/>
    <w:rsid w:val="00014177"/>
    <w:rsid w:val="00074F99"/>
    <w:rsid w:val="000E649B"/>
    <w:rsid w:val="000F5499"/>
    <w:rsid w:val="002D0C6B"/>
    <w:rsid w:val="005E4E95"/>
    <w:rsid w:val="00617756"/>
    <w:rsid w:val="00691B58"/>
    <w:rsid w:val="007D2E67"/>
    <w:rsid w:val="008156F3"/>
    <w:rsid w:val="00870504"/>
    <w:rsid w:val="008E4C55"/>
    <w:rsid w:val="008E61F3"/>
    <w:rsid w:val="00913E9D"/>
    <w:rsid w:val="009A439C"/>
    <w:rsid w:val="009C00DF"/>
    <w:rsid w:val="00A976BA"/>
    <w:rsid w:val="00B95BBB"/>
    <w:rsid w:val="00C0288C"/>
    <w:rsid w:val="00CC3CCB"/>
    <w:rsid w:val="00CE5C4E"/>
    <w:rsid w:val="00D66E85"/>
    <w:rsid w:val="00DD42D7"/>
    <w:rsid w:val="00E914FB"/>
    <w:rsid w:val="00EE170D"/>
    <w:rsid w:val="00F32DD6"/>
    <w:rsid w:val="00FE1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BCF0BB-38CD-4E51-B9C1-0CAEEF1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6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paragraph" w:customStyle="1" w:styleId="102">
    <w:name w:val="Основной шрифт абзаца1_0"/>
    <w:link w:val="111"/>
  </w:style>
  <w:style w:type="character" w:customStyle="1" w:styleId="111">
    <w:name w:val="Основной шрифт абзаца1_1"/>
    <w:link w:val="102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2">
    <w:name w:val="Номер страницы1"/>
    <w:basedOn w:val="121"/>
    <w:link w:val="103"/>
  </w:style>
  <w:style w:type="character" w:customStyle="1" w:styleId="103">
    <w:name w:val="Номер страницы1_0"/>
    <w:basedOn w:val="130"/>
    <w:link w:val="12"/>
  </w:style>
  <w:style w:type="paragraph" w:customStyle="1" w:styleId="20">
    <w:name w:val="Основной шрифт абзаца2"/>
    <w:link w:val="200"/>
  </w:style>
  <w:style w:type="character" w:customStyle="1" w:styleId="200">
    <w:name w:val="Основной шрифт абзаца2_0"/>
    <w:link w:val="20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"/>
    <w:rPr>
      <w:sz w:val="24"/>
    </w:rPr>
  </w:style>
  <w:style w:type="character" w:customStyle="1" w:styleId="13">
    <w:name w:val="Обычный1_3"/>
    <w:link w:val="120"/>
    <w:rPr>
      <w:sz w:val="24"/>
    </w:rPr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customStyle="1" w:styleId="21">
    <w:name w:val="Гиперссылка2"/>
    <w:link w:val="201"/>
    <w:rPr>
      <w:color w:val="0000FF"/>
      <w:u w:val="single"/>
    </w:rPr>
  </w:style>
  <w:style w:type="character" w:customStyle="1" w:styleId="201">
    <w:name w:val="Гиперссылка2_0"/>
    <w:link w:val="2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16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60">
    <w:name w:val="Обычный1_6"/>
    <w:link w:val="17"/>
    <w:rPr>
      <w:sz w:val="24"/>
    </w:rPr>
  </w:style>
  <w:style w:type="character" w:customStyle="1" w:styleId="17">
    <w:name w:val="Обычный1_7"/>
    <w:link w:val="160"/>
    <w:rPr>
      <w:sz w:val="24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2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2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31">
    <w:name w:val="Гиперссылка1_3"/>
    <w:link w:val="140"/>
    <w:rPr>
      <w:color w:val="0000FF"/>
      <w:u w:val="single"/>
    </w:rPr>
  </w:style>
  <w:style w:type="character" w:customStyle="1" w:styleId="140">
    <w:name w:val="Гиперссылка1_4"/>
    <w:link w:val="131"/>
    <w:rPr>
      <w:color w:val="0000FF"/>
      <w:u w:val="single"/>
    </w:rPr>
  </w:style>
  <w:style w:type="paragraph" w:customStyle="1" w:styleId="210">
    <w:name w:val="Основной шрифт абзаца2_1"/>
    <w:link w:val="22"/>
  </w:style>
  <w:style w:type="character" w:customStyle="1" w:styleId="22">
    <w:name w:val="Основной шрифт абзаца2_2"/>
    <w:link w:val="210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styleId="NoSpacing">
    <w:name w:val="No Spacing"/>
    <w:link w:val="a4"/>
    <w:rPr>
      <w:sz w:val="24"/>
    </w:rPr>
  </w:style>
  <w:style w:type="character" w:customStyle="1" w:styleId="a4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